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A0" w:rsidRPr="008D4A59" w:rsidRDefault="00F54EA0" w:rsidP="008D4A59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8D4A59">
        <w:rPr>
          <w:rFonts w:ascii="Times New Roman" w:hAnsi="Times New Roman" w:cs="Times New Roman"/>
          <w:color w:val="FF0000"/>
          <w:sz w:val="28"/>
          <w:szCs w:val="28"/>
        </w:rPr>
        <w:t>Не д</w:t>
      </w:r>
      <w:bookmarkEnd w:id="0"/>
      <w:r w:rsidRPr="008D4A59">
        <w:rPr>
          <w:rFonts w:ascii="Times New Roman" w:hAnsi="Times New Roman" w:cs="Times New Roman"/>
          <w:color w:val="FF0000"/>
          <w:sz w:val="28"/>
          <w:szCs w:val="28"/>
        </w:rPr>
        <w:t>опустить беды.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Предупреждение пожаров от печного отопления – важная задача обеспечения пожарной безопасности жилого фонда. За истекший период 2018 года на территории нашего района по причине нарушения правил устройства (эксплуатации) печного отопления произошло 5 пожаров.</w:t>
      </w:r>
    </w:p>
    <w:p w:rsidR="00F54EA0" w:rsidRPr="008D4A59" w:rsidRDefault="00F54EA0" w:rsidP="008D4A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В квартирах и жилых домах,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Пожары чаще всего происходят из-за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Причиной появления трещин и перекала стенок дымовых труб может быть горение сажи, скапливающейся в дымоходах. А ведь правила эксплуатации печей весьма просты.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В сильные морозы печи нередко топят длительное время, в результате чего происходит перекал отдельных частей печи. Если эти части окажутся соприкасающимися с деревянными конструкциями здания, то пожар неизбежен. Поэтому необходимо топить печь два – три раза в день не более 1,5 часа, чем один раз длительное время.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У топящихся печей, на их поверхностях нельзя сушить дрова, пиломатериалы, вешать для просушивания белье, другие горючие материалы, и, конечно, применять при растопке печи легковоспламеняющиеся и горючие жидкости. Такие случаи редки, но они обычно приводят к ожогам и гибели людей.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Нельзя выбрасывать непотушенные угли и золу вблизи строений. Необходимо проверить исправность печи и дымохода, отремонтировать их, вычистить сажу, заделать трещины глиняно-песочным раствором, побелить дымовую трубу на чердаке.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Напоминаем о категорическом запрещении оставлять малолетних детей у топящихся печей без присмотра взрослых. Правила пожарной безопасности не разрешают в жилых домах самовольно устанавливать временные печи. Мебель, занавески и другие горючие предметы нельзя располагать ближе 1,25 м. от топки печи.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Нельзя не сказать и об административной ответственности за нарушение правил пожарной безопасности, в том числе при устройстве и эксплуатации печного отопления домовладельцем либо квартиросъёмщиком предусмотрены предупреждение или штраф в размере до 30 базовых величин.</w:t>
      </w:r>
    </w:p>
    <w:p w:rsidR="00F54EA0" w:rsidRPr="008D4A59" w:rsidRDefault="00F54EA0" w:rsidP="008D4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59">
        <w:rPr>
          <w:rFonts w:ascii="Times New Roman" w:hAnsi="Times New Roman" w:cs="Times New Roman"/>
          <w:sz w:val="28"/>
          <w:szCs w:val="28"/>
        </w:rPr>
        <w:t>В очередной раз хочу призвать граждан соблюдать элементарные правила пожарной безопасности, ведь в большинстве случаев большая беда начинается с мелких оплошностей.</w:t>
      </w:r>
    </w:p>
    <w:p w:rsidR="00937F8D" w:rsidRPr="008D4A59" w:rsidRDefault="00937F8D" w:rsidP="008D4A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Pr="008D4A59" w:rsidRDefault="008D4A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D4A59" w:rsidRPr="008D4A59" w:rsidSect="008D4A5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A0"/>
    <w:rsid w:val="008D4A59"/>
    <w:rsid w:val="00937F8D"/>
    <w:rsid w:val="00F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4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4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3</cp:revision>
  <dcterms:created xsi:type="dcterms:W3CDTF">2018-11-26T18:55:00Z</dcterms:created>
  <dcterms:modified xsi:type="dcterms:W3CDTF">2018-11-28T11:11:00Z</dcterms:modified>
</cp:coreProperties>
</file>