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63" w:rsidRPr="00115563" w:rsidRDefault="00115563" w:rsidP="00115563">
      <w:pPr>
        <w:spacing w:before="150" w:after="0" w:line="240" w:lineRule="auto"/>
        <w:ind w:left="-15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115563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ПРОФИЛАКТИКА ДЕТСКОГО ТРАВМАТИЗМА</w:t>
      </w:r>
    </w:p>
    <w:p w:rsidR="00115563" w:rsidRPr="00115563" w:rsidRDefault="00115563" w:rsidP="001155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115563">
        <w:rPr>
          <w:rFonts w:ascii=";" w:eastAsia="Times New Roman" w:hAnsi=";" w:cs="Times New Roman"/>
          <w:color w:val="444444"/>
          <w:sz w:val="32"/>
          <w:szCs w:val="32"/>
          <w:lang w:eastAsia="ru-RU"/>
        </w:rPr>
        <w:t>     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 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 w:themeFill="background1"/>
          <w:lang w:eastAsia="ru-RU"/>
        </w:rPr>
        <w:t>Несмотря на большое разнообразие травм у детей, причины, вызывающие их, типичны. Прежде всего, это — халатность, недосмотр взрослых, неосторожное, неправильное поведение ребенка в быту, на улице.</w:t>
      </w:r>
    </w:p>
    <w:p w:rsidR="00115563" w:rsidRPr="00115563" w:rsidRDefault="00115563" w:rsidP="001155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 w:themeFill="background1"/>
          <w:lang w:eastAsia="ru-RU"/>
        </w:rPr>
        <w:t>Большой проблемой становится падение детей с высоты: гаражей, заборов, с деревьев, сараев и других сооружений, нередко с тяжелыми травмами. Падение — распространенная причина ушибов, переломов и серьезных травм.   Самые печальные случаи — это падение из окон. 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Многие родители забывают о том, что открытое окно может быть смертельно опасно для ребенка. Каждый год о</w:t>
      </w:r>
      <w:bookmarkStart w:id="0" w:name="_GoBack"/>
      <w:bookmarkEnd w:id="0"/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т падений с высоты гибнут дети. Чаще всего из окон выпадают дети в возрасте от года (когда ребенок начинает ходить) и до 5-6 лет. Большинство случаев падения происходит тогда, когда родители оставляют детей без присмотра. Никогда не рассчитывайте на москитные сетки! Они не предназначены для защиты от падений! Ребенок чувствует себя за ней в безопасности и опирается как на окно, так и на нее и происходит непоправимое. 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Эти травмы отличаются наибольшей тяжестью и часто приводят к летальному исходу.</w:t>
      </w:r>
    </w:p>
    <w:p w:rsidR="00115563" w:rsidRPr="00115563" w:rsidRDefault="00115563" w:rsidP="001155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          В связи с наступлением летнего периода. Ваши дети большую часть времени будут находиться без присмотра, вне помещений, вблизи водоемов. 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 w:themeFill="background1"/>
          <w:lang w:eastAsia="ru-RU"/>
        </w:rPr>
        <w:t>Ежегодно наблюдаются случаи гибели детей на воде. Причинами являются: неумение плавать, баловство на воде, попытки переплыть реку или озеро, купание в незнакомых, необорудованных местах. Следует объяснить своему ребенку об опасности ныряния вниз головой в незнакомых местах. 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Такое ныряние нередко заканчивается ударом головой о корягу, камень. В результате перелом основания черепа, шейных позвонков.</w:t>
      </w:r>
    </w:p>
    <w:p w:rsidR="00115563" w:rsidRPr="00115563" w:rsidRDefault="00115563" w:rsidP="001155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     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 w:themeFill="background1"/>
          <w:lang w:eastAsia="ru-RU"/>
        </w:rPr>
        <w:t>Родители должны научить своих  детей правилам поведения на воде и ни на минуту не оставлять ребёнка без присмотра вблизи водоёмов. Дети могут утонуть менее чем за две минуты, 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поэтому, чтобы предотвратить неприятности, их никогда не следует оставлять одних в воде или близ воды, особенно детей дошкольного и младшего школьного возраста.</w:t>
      </w:r>
    </w:p>
    <w:p w:rsidR="00115563" w:rsidRPr="00115563" w:rsidRDefault="00115563" w:rsidP="001155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     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shd w:val="clear" w:color="auto" w:fill="FFFFFF" w:themeFill="background1"/>
          <w:lang w:eastAsia="ru-RU"/>
        </w:rPr>
        <w:t>Ожоги — самый частый и опасный вид травматизма у детей.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 Причиной ожога ребенка может стать горячая жидкость, которую взрослые беззаботно оставляют на краю плиты, стола или ставят на пол. Ожогами наиболее подвержены дети среднего и старшего возраста. </w:t>
      </w:r>
      <w:r w:rsidRPr="0011556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lastRenderedPageBreak/>
        <w:t>Самые маленькие дети чаще всего получают ожоги при опрокидывании на себя посуды с горячим содержимым, когда на какое – то мгновение остаются без родительского внимания. Опасность представляют игры с легковоспламеняющимися предметами и нахождение вблизи костров. Прячьте  в недоступных местах спички, зажигалки, легковоспламеняющиеся жидкости,  бенгальские огни, петарды.</w:t>
      </w:r>
    </w:p>
    <w:p w:rsidR="00115563" w:rsidRPr="00115563" w:rsidRDefault="00115563" w:rsidP="001155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56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1556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    </w:t>
      </w:r>
      <w:r w:rsidRPr="001155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   С наступления тепла тысячи школьников отправляются на отдых в лагеря труда и отдыха, в деревни, на дачи. </w:t>
      </w:r>
      <w:r w:rsidRPr="0011556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>Оказавшись на природе,</w:t>
      </w:r>
      <w:r w:rsidRPr="001155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ребята радуются возможности пойти в туристический поход, поиграть, попрыгать, побегать. Хорошо, когда все это происходит под контролем взрослых, но если его нет, ребенок может получить травму. Практика показывает, что у детей, которые отдыхают организованно, например, в оздоровительном лагере, травмы происходят в 4,5 раза реже.</w:t>
      </w:r>
    </w:p>
    <w:p w:rsidR="00115563" w:rsidRPr="00115563" w:rsidRDefault="00115563" w:rsidP="001155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563">
        <w:rPr>
          <w:rFonts w:ascii="Times New Roman" w:eastAsia="Times New Roman" w:hAnsi="Times New Roman" w:cs="Times New Roman"/>
          <w:sz w:val="30"/>
          <w:szCs w:val="30"/>
          <w:lang w:eastAsia="ru-RU"/>
        </w:rPr>
        <w:t>     В летнее время зоной повышенной опасности становятся </w:t>
      </w:r>
      <w:r w:rsidRPr="0011556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>детские площадки, особенно качели</w:t>
      </w:r>
      <w:r w:rsidRPr="00115563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основном неухоженные: стойки расшатываются, металлические перекладины ослабевают, канаты перетираются, сиденья трескаются. Все это чревато травмами. После падения с качелей типичной ошибкой является попытка встать на ноги, приводящая к получению дополнительного удара.</w:t>
      </w:r>
    </w:p>
    <w:p w:rsidR="00115563" w:rsidRPr="00115563" w:rsidRDefault="00115563" w:rsidP="001155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56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Уважаемые родители! Старайтесь сделать все возможное, чтобы оградить детей от несчастных случаев!</w:t>
      </w:r>
    </w:p>
    <w:p w:rsidR="0047137B" w:rsidRPr="00115563" w:rsidRDefault="0047137B" w:rsidP="00115563">
      <w:pPr>
        <w:shd w:val="clear" w:color="auto" w:fill="FFFFFF" w:themeFill="background1"/>
      </w:pPr>
    </w:p>
    <w:sectPr w:rsidR="0047137B" w:rsidRPr="0011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63"/>
    <w:rsid w:val="00115563"/>
    <w:rsid w:val="004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563"/>
    <w:rPr>
      <w:b/>
      <w:bCs/>
    </w:rPr>
  </w:style>
  <w:style w:type="character" w:customStyle="1" w:styleId="apple-converted-space">
    <w:name w:val="apple-converted-space"/>
    <w:basedOn w:val="a0"/>
    <w:rsid w:val="00115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563"/>
    <w:rPr>
      <w:b/>
      <w:bCs/>
    </w:rPr>
  </w:style>
  <w:style w:type="character" w:customStyle="1" w:styleId="apple-converted-space">
    <w:name w:val="apple-converted-space"/>
    <w:basedOn w:val="a0"/>
    <w:rsid w:val="0011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2018-05-22T13:15:00Z</dcterms:created>
  <dcterms:modified xsi:type="dcterms:W3CDTF">2018-05-22T13:23:00Z</dcterms:modified>
</cp:coreProperties>
</file>